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BD5" w:rsidRDefault="009076C1">
      <w:pPr>
        <w:widowControl/>
        <w:spacing w:before="300" w:after="300"/>
        <w:jc w:val="center"/>
        <w:rPr>
          <w:rFonts w:ascii="微软雅黑" w:eastAsia="微软雅黑" w:hAnsi="微软雅黑" w:cs="微软雅黑"/>
          <w:b/>
          <w:bCs/>
          <w:color w:val="2D2D2D"/>
          <w:sz w:val="36"/>
          <w:szCs w:val="36"/>
        </w:rPr>
      </w:pPr>
      <w:r>
        <w:rPr>
          <w:rFonts w:ascii="微软雅黑" w:eastAsia="微软雅黑" w:hAnsi="微软雅黑" w:cs="微软雅黑" w:hint="eastAsia"/>
          <w:b/>
          <w:bCs/>
          <w:color w:val="2D2D2D"/>
          <w:kern w:val="0"/>
          <w:sz w:val="36"/>
          <w:szCs w:val="36"/>
        </w:rPr>
        <w:t>福建师范大学泉州附属中学体音美及实验仪器采购项目对外公开征求设计方案公告</w:t>
      </w:r>
    </w:p>
    <w:p w:rsidR="00214BD5" w:rsidRDefault="009076C1">
      <w:pPr>
        <w:pStyle w:val="a3"/>
        <w:widowControl/>
        <w:spacing w:beforeAutospacing="0" w:after="75" w:afterAutospacing="0" w:line="465" w:lineRule="atLeast"/>
        <w:ind w:firstLine="555"/>
      </w:pPr>
      <w:r>
        <w:rPr>
          <w:rFonts w:ascii="宋体" w:eastAsia="宋体" w:hAnsi="宋体" w:cs="宋体" w:hint="eastAsia"/>
          <w:color w:val="2D2D2D"/>
          <w:sz w:val="28"/>
          <w:szCs w:val="28"/>
        </w:rPr>
        <w:t>福建师范大学泉州附属中学体音美及实验仪器采购项目对外公开征求设计方案，现将有关项目及相关方案设计需求公布如下，欢迎符合条件的设计单位前来应征方案。</w:t>
      </w:r>
    </w:p>
    <w:p w:rsidR="00214BD5" w:rsidRDefault="009076C1">
      <w:pPr>
        <w:pStyle w:val="a3"/>
        <w:widowControl/>
        <w:spacing w:beforeAutospacing="0" w:after="75" w:afterAutospacing="0" w:line="450" w:lineRule="atLeast"/>
      </w:pPr>
      <w:r>
        <w:rPr>
          <w:rStyle w:val="a4"/>
          <w:rFonts w:ascii="宋体" w:eastAsia="宋体" w:hAnsi="宋体" w:cs="宋体" w:hint="eastAsia"/>
          <w:bCs/>
          <w:color w:val="2D2D2D"/>
          <w:sz w:val="28"/>
          <w:szCs w:val="28"/>
        </w:rPr>
        <w:t>一、采购项目</w:t>
      </w:r>
    </w:p>
    <w:tbl>
      <w:tblPr>
        <w:tblW w:w="4997" w:type="pct"/>
        <w:jc w:val="center"/>
        <w:tblCellMar>
          <w:top w:w="15" w:type="dxa"/>
          <w:left w:w="15" w:type="dxa"/>
          <w:bottom w:w="15" w:type="dxa"/>
          <w:right w:w="15" w:type="dxa"/>
        </w:tblCellMar>
        <w:tblLook w:val="04A0"/>
      </w:tblPr>
      <w:tblGrid>
        <w:gridCol w:w="770"/>
        <w:gridCol w:w="1916"/>
        <w:gridCol w:w="3569"/>
        <w:gridCol w:w="1033"/>
        <w:gridCol w:w="1223"/>
      </w:tblGrid>
      <w:tr w:rsidR="00214BD5">
        <w:trPr>
          <w:trHeight w:val="585"/>
          <w:jc w:val="center"/>
        </w:trPr>
        <w:tc>
          <w:tcPr>
            <w:tcW w:w="255" w:type="pct"/>
            <w:tcBorders>
              <w:top w:val="single" w:sz="6" w:space="0" w:color="000000"/>
              <w:left w:val="single" w:sz="6" w:space="0" w:color="000000"/>
              <w:bottom w:val="single" w:sz="6" w:space="0" w:color="000000"/>
              <w:right w:val="single" w:sz="6" w:space="0" w:color="000000"/>
            </w:tcBorders>
            <w:shd w:val="clear" w:color="auto" w:fill="auto"/>
            <w:noWrap/>
            <w:tcMar>
              <w:top w:w="0" w:type="dxa"/>
              <w:left w:w="105" w:type="dxa"/>
              <w:bottom w:w="0" w:type="dxa"/>
              <w:right w:w="105" w:type="dxa"/>
            </w:tcMar>
            <w:vAlign w:val="bottom"/>
          </w:tcPr>
          <w:p w:rsidR="00214BD5" w:rsidRDefault="009076C1">
            <w:pPr>
              <w:pStyle w:val="a3"/>
              <w:widowControl/>
              <w:spacing w:beforeAutospacing="0" w:after="75" w:afterAutospacing="0" w:line="450" w:lineRule="atLeast"/>
              <w:jc w:val="center"/>
            </w:pPr>
            <w:r>
              <w:rPr>
                <w:rFonts w:ascii="宋体" w:eastAsia="宋体" w:hAnsi="宋体" w:cs="宋体" w:hint="eastAsia"/>
                <w:sz w:val="28"/>
                <w:szCs w:val="28"/>
              </w:rPr>
              <w:t>序号</w:t>
            </w:r>
          </w:p>
        </w:tc>
        <w:tc>
          <w:tcPr>
            <w:tcW w:w="1174" w:type="pct"/>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jc w:val="center"/>
            </w:pPr>
            <w:r>
              <w:rPr>
                <w:rFonts w:ascii="宋体" w:eastAsia="宋体" w:hAnsi="宋体" w:cs="宋体" w:hint="eastAsia"/>
                <w:sz w:val="28"/>
                <w:szCs w:val="28"/>
              </w:rPr>
              <w:t>项</w:t>
            </w:r>
            <w:r>
              <w:rPr>
                <w:sz w:val="28"/>
                <w:szCs w:val="28"/>
              </w:rPr>
              <w:t>  </w:t>
            </w:r>
            <w:r>
              <w:rPr>
                <w:sz w:val="28"/>
                <w:szCs w:val="28"/>
              </w:rPr>
              <w:t>目</w:t>
            </w:r>
            <w:r>
              <w:rPr>
                <w:sz w:val="28"/>
                <w:szCs w:val="28"/>
              </w:rPr>
              <w:t xml:space="preserve">  </w:t>
            </w:r>
            <w:r>
              <w:rPr>
                <w:sz w:val="28"/>
                <w:szCs w:val="28"/>
              </w:rPr>
              <w:t>名</w:t>
            </w:r>
            <w:r>
              <w:rPr>
                <w:sz w:val="28"/>
                <w:szCs w:val="28"/>
              </w:rPr>
              <w:t xml:space="preserve">  </w:t>
            </w:r>
            <w:r>
              <w:rPr>
                <w:sz w:val="28"/>
                <w:szCs w:val="28"/>
              </w:rPr>
              <w:t>称</w:t>
            </w:r>
          </w:p>
        </w:tc>
        <w:tc>
          <w:tcPr>
            <w:tcW w:w="2145" w:type="pct"/>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ind w:firstLine="2235"/>
            </w:pPr>
            <w:r>
              <w:rPr>
                <w:rFonts w:ascii="宋体" w:eastAsia="宋体" w:hAnsi="宋体" w:cs="宋体" w:hint="eastAsia"/>
                <w:sz w:val="28"/>
                <w:szCs w:val="28"/>
              </w:rPr>
              <w:t>内</w:t>
            </w:r>
            <w:r>
              <w:rPr>
                <w:sz w:val="28"/>
                <w:szCs w:val="28"/>
              </w:rPr>
              <w:t xml:space="preserve">     </w:t>
            </w:r>
            <w:r>
              <w:rPr>
                <w:sz w:val="28"/>
                <w:szCs w:val="28"/>
              </w:rPr>
              <w:t>容</w:t>
            </w:r>
          </w:p>
        </w:tc>
        <w:tc>
          <w:tcPr>
            <w:tcW w:w="656" w:type="pct"/>
            <w:tcBorders>
              <w:top w:val="single" w:sz="6" w:space="0" w:color="000000"/>
              <w:left w:val="nil"/>
              <w:bottom w:val="single" w:sz="6" w:space="0" w:color="000000"/>
              <w:right w:val="single" w:sz="6" w:space="0" w:color="000000"/>
            </w:tcBorders>
            <w:shd w:val="clear" w:color="auto" w:fill="auto"/>
            <w:noWrap/>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jc w:val="center"/>
            </w:pPr>
            <w:r>
              <w:rPr>
                <w:rFonts w:ascii="宋体" w:eastAsia="宋体" w:hAnsi="宋体" w:cs="宋体" w:hint="eastAsia"/>
                <w:sz w:val="28"/>
                <w:szCs w:val="28"/>
              </w:rPr>
              <w:t>数</w:t>
            </w:r>
            <w:r>
              <w:rPr>
                <w:sz w:val="28"/>
                <w:szCs w:val="28"/>
              </w:rPr>
              <w:t> </w:t>
            </w:r>
            <w:r>
              <w:rPr>
                <w:sz w:val="28"/>
                <w:szCs w:val="28"/>
              </w:rPr>
              <w:t>量</w:t>
            </w:r>
          </w:p>
        </w:tc>
        <w:tc>
          <w:tcPr>
            <w:tcW w:w="767" w:type="pct"/>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jc w:val="center"/>
            </w:pPr>
            <w:r>
              <w:rPr>
                <w:rFonts w:ascii="宋体" w:eastAsia="宋体" w:hAnsi="宋体" w:cs="宋体" w:hint="eastAsia"/>
                <w:sz w:val="28"/>
                <w:szCs w:val="28"/>
              </w:rPr>
              <w:t>资金（万元）</w:t>
            </w:r>
          </w:p>
        </w:tc>
      </w:tr>
      <w:tr w:rsidR="00214BD5">
        <w:trPr>
          <w:trHeight w:val="585"/>
          <w:jc w:val="center"/>
        </w:trPr>
        <w:tc>
          <w:tcPr>
            <w:tcW w:w="255" w:type="pct"/>
            <w:tcBorders>
              <w:top w:val="nil"/>
              <w:left w:val="single" w:sz="6" w:space="0" w:color="000000"/>
              <w:bottom w:val="single" w:sz="6" w:space="0" w:color="000000"/>
              <w:right w:val="single" w:sz="6" w:space="0" w:color="000000"/>
            </w:tcBorders>
            <w:shd w:val="clear" w:color="auto" w:fill="auto"/>
            <w:noWrap/>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jc w:val="center"/>
            </w:pPr>
            <w:r>
              <w:rPr>
                <w:rFonts w:ascii="宋体" w:eastAsia="宋体" w:hAnsi="宋体" w:cs="宋体" w:hint="eastAsia"/>
                <w:sz w:val="28"/>
                <w:szCs w:val="28"/>
              </w:rPr>
              <w:t>1</w:t>
            </w:r>
          </w:p>
        </w:tc>
        <w:tc>
          <w:tcPr>
            <w:tcW w:w="1174" w:type="pct"/>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jc w:val="center"/>
            </w:pPr>
            <w:r>
              <w:rPr>
                <w:rFonts w:hint="eastAsia"/>
              </w:rPr>
              <w:t>福建师范大学泉州附属中学体音美及实验仪器采购</w:t>
            </w:r>
          </w:p>
        </w:tc>
        <w:tc>
          <w:tcPr>
            <w:tcW w:w="2145" w:type="pct"/>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bottom"/>
          </w:tcPr>
          <w:p w:rsidR="00214BD5" w:rsidRDefault="009076C1">
            <w:pPr>
              <w:pStyle w:val="a3"/>
              <w:widowControl/>
              <w:spacing w:beforeAutospacing="0" w:after="75" w:afterAutospacing="0" w:line="450" w:lineRule="atLeast"/>
            </w:pPr>
            <w:r>
              <w:t>1</w:t>
            </w:r>
            <w:r>
              <w:t>、</w:t>
            </w:r>
            <w:r>
              <w:rPr>
                <w:rFonts w:hint="eastAsia"/>
              </w:rPr>
              <w:t>项目</w:t>
            </w:r>
            <w:r>
              <w:t>名称：福建师范大学泉州附属中学体音美及实验仪器采购；</w:t>
            </w:r>
            <w:r>
              <w:t xml:space="preserve"> 2</w:t>
            </w:r>
            <w:r>
              <w:t>、主要功能或目标：符合一级达标评估要求的：高中物理、高中化学、高中生物、中学体育、中学音乐、中学美术教育教学设备和仪器。</w:t>
            </w:r>
            <w:r>
              <w:t xml:space="preserve"> 3</w:t>
            </w:r>
            <w:r>
              <w:t>、采购标的数量：参考一级达标实验室配备标准；</w:t>
            </w:r>
            <w:r>
              <w:t xml:space="preserve"> 4</w:t>
            </w:r>
            <w:r>
              <w:t>、要求：价廉物美、约在本年度</w:t>
            </w:r>
            <w:r>
              <w:t>10</w:t>
            </w:r>
            <w:r>
              <w:t>月前能够完成。</w:t>
            </w:r>
          </w:p>
        </w:tc>
        <w:tc>
          <w:tcPr>
            <w:tcW w:w="656" w:type="pct"/>
            <w:tcBorders>
              <w:top w:val="nil"/>
              <w:left w:val="nil"/>
              <w:bottom w:val="single" w:sz="6" w:space="0" w:color="000000"/>
              <w:right w:val="single" w:sz="6" w:space="0" w:color="000000"/>
            </w:tcBorders>
            <w:shd w:val="clear" w:color="auto" w:fill="auto"/>
            <w:noWrap/>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jc w:val="center"/>
            </w:pPr>
            <w:r>
              <w:rPr>
                <w:rFonts w:ascii="宋体" w:eastAsia="宋体" w:hAnsi="宋体" w:cs="宋体" w:hint="eastAsia"/>
                <w:sz w:val="28"/>
                <w:szCs w:val="28"/>
              </w:rPr>
              <w:t>1批</w:t>
            </w:r>
            <w:bookmarkStart w:id="0" w:name="_GoBack"/>
            <w:bookmarkEnd w:id="0"/>
          </w:p>
        </w:tc>
        <w:tc>
          <w:tcPr>
            <w:tcW w:w="767" w:type="pct"/>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214BD5" w:rsidRDefault="009076C1">
            <w:pPr>
              <w:pStyle w:val="a3"/>
              <w:widowControl/>
              <w:spacing w:beforeAutospacing="0" w:after="75" w:afterAutospacing="0" w:line="450" w:lineRule="atLeast"/>
              <w:jc w:val="center"/>
            </w:pPr>
            <w:r>
              <w:rPr>
                <w:sz w:val="28"/>
                <w:szCs w:val="28"/>
              </w:rPr>
              <w:t>1</w:t>
            </w:r>
            <w:r>
              <w:rPr>
                <w:rFonts w:hint="eastAsia"/>
                <w:sz w:val="28"/>
                <w:szCs w:val="28"/>
              </w:rPr>
              <w:t>4</w:t>
            </w:r>
            <w:r>
              <w:rPr>
                <w:sz w:val="28"/>
                <w:szCs w:val="28"/>
              </w:rPr>
              <w:t>0</w:t>
            </w:r>
          </w:p>
        </w:tc>
      </w:tr>
    </w:tbl>
    <w:p w:rsidR="00214BD5" w:rsidRDefault="009076C1">
      <w:pPr>
        <w:pStyle w:val="a3"/>
        <w:widowControl/>
        <w:spacing w:beforeAutospacing="0" w:after="75" w:afterAutospacing="0" w:line="450" w:lineRule="atLeast"/>
      </w:pPr>
      <w:r>
        <w:rPr>
          <w:rStyle w:val="a4"/>
          <w:rFonts w:ascii="宋体" w:eastAsia="宋体" w:hAnsi="宋体" w:cs="宋体" w:hint="eastAsia"/>
          <w:bCs/>
          <w:color w:val="2D2D2D"/>
          <w:sz w:val="28"/>
          <w:szCs w:val="28"/>
        </w:rPr>
        <w:t>二、方案设计要求</w:t>
      </w:r>
    </w:p>
    <w:p w:rsidR="00214BD5" w:rsidRDefault="009076C1">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1．设计单位需根据采购项目内容，实际现场勘察后与校方沟通设计，根据学校采购需求进行设计。设计方案应具有明显的行业特征，符合学校要求，同时应充分考虑安全可靠性、坚固性和耐久性、可维护性。设计单位需提供详细的设计方案，详细描述其功能介绍、材质、</w:t>
      </w:r>
      <w:r>
        <w:rPr>
          <w:rFonts w:ascii="宋体" w:eastAsia="宋体" w:hAnsi="宋体" w:cs="宋体" w:hint="eastAsia"/>
          <w:color w:val="2D2D2D"/>
          <w:sz w:val="28"/>
          <w:szCs w:val="28"/>
          <w:shd w:val="clear" w:color="auto" w:fill="FFFFFF"/>
        </w:rPr>
        <w:lastRenderedPageBreak/>
        <w:t>品牌、具体技术参数、预算价（所提供的设计方案金额不得超过本预算金额）和建设部署方案。</w:t>
      </w:r>
    </w:p>
    <w:p w:rsidR="00214BD5" w:rsidRDefault="009076C1">
      <w:pPr>
        <w:pStyle w:val="a3"/>
        <w:widowControl/>
        <w:spacing w:beforeAutospacing="0" w:after="75" w:afterAutospacing="0" w:line="495" w:lineRule="atLeast"/>
        <w:ind w:firstLine="555"/>
      </w:pPr>
      <w:r>
        <w:rPr>
          <w:rFonts w:ascii="宋体" w:eastAsia="宋体" w:hAnsi="宋体" w:cs="宋体" w:hint="eastAsia"/>
          <w:color w:val="2D2D2D"/>
          <w:sz w:val="28"/>
          <w:szCs w:val="28"/>
        </w:rPr>
        <w:t>2．选中的设计方案非最终方案，选中单位应积极配合采购方对方案进一步修改。</w:t>
      </w:r>
    </w:p>
    <w:p w:rsidR="00214BD5" w:rsidRDefault="009076C1">
      <w:pPr>
        <w:pStyle w:val="a3"/>
        <w:widowControl/>
        <w:spacing w:beforeAutospacing="0" w:after="75" w:afterAutospacing="0" w:line="495" w:lineRule="atLeast"/>
        <w:ind w:firstLine="555"/>
      </w:pPr>
      <w:r>
        <w:rPr>
          <w:rFonts w:ascii="宋体" w:eastAsia="宋体" w:hAnsi="宋体" w:cs="宋体" w:hint="eastAsia"/>
          <w:color w:val="2D2D2D"/>
          <w:sz w:val="28"/>
          <w:szCs w:val="28"/>
        </w:rPr>
        <w:t>3．各潜在设计单位所提交的方案版权均归采购方所有，采购方不向任何方案提供方支付任何费用。</w:t>
      </w:r>
    </w:p>
    <w:p w:rsidR="00214BD5" w:rsidRDefault="009076C1">
      <w:pPr>
        <w:pStyle w:val="a3"/>
        <w:widowControl/>
        <w:spacing w:beforeAutospacing="0" w:after="75" w:afterAutospacing="0" w:line="495" w:lineRule="atLeast"/>
        <w:ind w:firstLine="555"/>
      </w:pPr>
      <w:r>
        <w:rPr>
          <w:rFonts w:ascii="宋体" w:eastAsia="宋体" w:hAnsi="宋体" w:cs="宋体" w:hint="eastAsia"/>
          <w:color w:val="2D2D2D"/>
          <w:sz w:val="28"/>
          <w:szCs w:val="28"/>
        </w:rPr>
        <w:t>4．潜在设计单位须保障采购单位在使用该设计方案时不受到第三方关于版权的指控。如果任何第三方提出侵权指控与采购单位无关，潜在设计单位须与第三方交涉并承担可能发生的责任与一切费用。如采购单位因此而遭致损失的，潜在设计单位应赔偿该损失。</w:t>
      </w:r>
    </w:p>
    <w:p w:rsidR="00214BD5" w:rsidRDefault="009076C1">
      <w:pPr>
        <w:pStyle w:val="a3"/>
        <w:widowControl/>
        <w:spacing w:beforeAutospacing="0" w:after="75" w:afterAutospacing="0" w:line="495" w:lineRule="atLeast"/>
        <w:ind w:firstLine="555"/>
      </w:pPr>
      <w:r>
        <w:rPr>
          <w:rStyle w:val="a4"/>
          <w:rFonts w:ascii="宋体" w:eastAsia="宋体" w:hAnsi="宋体" w:cs="宋体" w:hint="eastAsia"/>
          <w:bCs/>
          <w:color w:val="2D2D2D"/>
          <w:sz w:val="28"/>
          <w:szCs w:val="28"/>
        </w:rPr>
        <w:t>注：潜在设计单位对所有内容的设计必须完整且只能是一套设计方案，不得提供选择性方案。</w:t>
      </w:r>
    </w:p>
    <w:p w:rsidR="00214BD5" w:rsidRDefault="009076C1">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(学校联系人：</w:t>
      </w:r>
      <w:r w:rsidR="00315371">
        <w:rPr>
          <w:rFonts w:ascii="宋体" w:eastAsia="宋体" w:hAnsi="宋体" w:cs="宋体" w:hint="eastAsia"/>
          <w:color w:val="2D2D2D"/>
          <w:sz w:val="28"/>
          <w:szCs w:val="28"/>
          <w:shd w:val="clear" w:color="auto" w:fill="FFFFFF"/>
        </w:rPr>
        <w:t>李金泉</w:t>
      </w:r>
      <w:r>
        <w:rPr>
          <w:rFonts w:ascii="宋体" w:eastAsia="宋体" w:hAnsi="宋体" w:cs="宋体" w:hint="eastAsia"/>
          <w:color w:val="2D2D2D"/>
          <w:sz w:val="28"/>
          <w:szCs w:val="28"/>
          <w:shd w:val="clear" w:color="auto" w:fill="FFFFFF"/>
        </w:rPr>
        <w:t>)</w:t>
      </w:r>
    </w:p>
    <w:p w:rsidR="00214BD5" w:rsidRDefault="009076C1">
      <w:pPr>
        <w:pStyle w:val="a3"/>
        <w:widowControl/>
        <w:shd w:val="clear" w:color="auto" w:fill="FFFFFF"/>
        <w:spacing w:beforeAutospacing="0" w:afterAutospacing="0" w:line="465" w:lineRule="atLeast"/>
      </w:pPr>
      <w:r>
        <w:rPr>
          <w:rStyle w:val="a4"/>
          <w:rFonts w:ascii="宋体" w:eastAsia="宋体" w:hAnsi="宋体" w:cs="宋体" w:hint="eastAsia"/>
          <w:bCs/>
          <w:color w:val="2D2D2D"/>
          <w:sz w:val="28"/>
          <w:szCs w:val="28"/>
          <w:shd w:val="clear" w:color="auto" w:fill="FFFFFF"/>
        </w:rPr>
        <w:t>三、设计方案的递交</w:t>
      </w:r>
    </w:p>
    <w:p w:rsidR="00315371" w:rsidRDefault="009076C1">
      <w:pPr>
        <w:pStyle w:val="a3"/>
        <w:widowControl/>
        <w:shd w:val="clear" w:color="auto" w:fill="FFFFFF"/>
        <w:spacing w:beforeAutospacing="0" w:afterAutospacing="0" w:line="465" w:lineRule="atLeast"/>
        <w:ind w:firstLine="555"/>
        <w:rPr>
          <w:rFonts w:asciiTheme="minorEastAsia" w:hAnsiTheme="minorEastAsia" w:cstheme="minorEastAsia"/>
          <w:color w:val="2D2D2D"/>
          <w:sz w:val="28"/>
          <w:szCs w:val="28"/>
          <w:shd w:val="clear" w:color="auto" w:fill="FFFFFF"/>
        </w:rPr>
      </w:pPr>
      <w:r>
        <w:rPr>
          <w:rFonts w:asciiTheme="minorEastAsia" w:hAnsiTheme="minorEastAsia" w:cstheme="minorEastAsia" w:hint="eastAsia"/>
          <w:color w:val="2D2D2D"/>
          <w:sz w:val="28"/>
          <w:szCs w:val="28"/>
          <w:shd w:val="clear" w:color="auto" w:fill="FFFFFF"/>
        </w:rPr>
        <w:t>本对外公开征求设计方案公告通过福建师范大学泉州附属中学门户网站对外公开征求，各设计单位提出设计方案的，请于2022年</w:t>
      </w:r>
      <w:r w:rsidR="00315371">
        <w:rPr>
          <w:rFonts w:asciiTheme="minorEastAsia" w:hAnsiTheme="minorEastAsia" w:cstheme="minorEastAsia" w:hint="eastAsia"/>
          <w:color w:val="2D2D2D"/>
          <w:sz w:val="28"/>
          <w:szCs w:val="28"/>
          <w:shd w:val="clear" w:color="auto" w:fill="FFFFFF"/>
        </w:rPr>
        <w:t>5</w:t>
      </w:r>
      <w:r>
        <w:rPr>
          <w:rFonts w:asciiTheme="minorEastAsia" w:hAnsiTheme="minorEastAsia" w:cstheme="minorEastAsia" w:hint="eastAsia"/>
          <w:color w:val="2D2D2D"/>
          <w:sz w:val="28"/>
          <w:szCs w:val="28"/>
          <w:shd w:val="clear" w:color="auto" w:fill="FFFFFF"/>
        </w:rPr>
        <w:t>月</w:t>
      </w:r>
      <w:r w:rsidR="00315371">
        <w:rPr>
          <w:rFonts w:asciiTheme="minorEastAsia" w:hAnsiTheme="minorEastAsia" w:cstheme="minorEastAsia" w:hint="eastAsia"/>
          <w:color w:val="2D2D2D"/>
          <w:sz w:val="28"/>
          <w:szCs w:val="28"/>
          <w:shd w:val="clear" w:color="auto" w:fill="FFFFFF"/>
        </w:rPr>
        <w:t>20</w:t>
      </w:r>
      <w:r>
        <w:rPr>
          <w:rFonts w:asciiTheme="minorEastAsia" w:hAnsiTheme="minorEastAsia" w:cstheme="minorEastAsia" w:hint="eastAsia"/>
          <w:color w:val="2D2D2D"/>
          <w:sz w:val="28"/>
          <w:szCs w:val="28"/>
          <w:shd w:val="clear" w:color="auto" w:fill="FFFFFF"/>
        </w:rPr>
        <w:t>日17:00前（如上交方案不足两家，视学校实际情况适当延期）将以下资料：1、设计方案书正本一份（体现公司名称、联系人、联系方式）及电子档方案（U盘），密封提交，</w:t>
      </w:r>
    </w:p>
    <w:p w:rsidR="00214BD5" w:rsidRDefault="009076C1">
      <w:pPr>
        <w:pStyle w:val="a3"/>
        <w:widowControl/>
        <w:shd w:val="clear" w:color="auto" w:fill="FFFFFF"/>
        <w:spacing w:beforeAutospacing="0" w:afterAutospacing="0" w:line="465" w:lineRule="atLeast"/>
        <w:ind w:firstLine="555"/>
        <w:rPr>
          <w:rFonts w:ascii="宋体" w:eastAsia="宋体" w:hAnsi="宋体" w:cs="宋体"/>
          <w:color w:val="2D2D2D"/>
          <w:sz w:val="28"/>
          <w:szCs w:val="28"/>
          <w:shd w:val="clear" w:color="auto" w:fill="FFFFFF"/>
        </w:rPr>
      </w:pPr>
      <w:r>
        <w:rPr>
          <w:rFonts w:asciiTheme="minorEastAsia" w:hAnsiTheme="minorEastAsia" w:cstheme="minorEastAsia" w:hint="eastAsia"/>
          <w:color w:val="2D2D2D"/>
          <w:sz w:val="28"/>
          <w:szCs w:val="28"/>
          <w:shd w:val="clear" w:color="auto" w:fill="FFFFFF"/>
        </w:rPr>
        <w:t>送至：福建师范大学泉州附属中学，联系人：</w:t>
      </w:r>
      <w:r w:rsidR="00315371">
        <w:rPr>
          <w:rFonts w:asciiTheme="minorEastAsia" w:hAnsiTheme="minorEastAsia" w:cstheme="minorEastAsia" w:hint="eastAsia"/>
          <w:color w:val="2D2D2D"/>
          <w:sz w:val="28"/>
          <w:szCs w:val="28"/>
          <w:shd w:val="clear" w:color="auto" w:fill="FFFFFF"/>
        </w:rPr>
        <w:t>李金泉，黄培祥</w:t>
      </w:r>
      <w:r>
        <w:rPr>
          <w:rFonts w:asciiTheme="minorEastAsia" w:hAnsiTheme="minorEastAsia" w:cstheme="minorEastAsia" w:hint="eastAsia"/>
          <w:color w:val="2D2D2D"/>
          <w:sz w:val="28"/>
          <w:szCs w:val="28"/>
          <w:shd w:val="clear" w:color="auto" w:fill="FFFFFF"/>
        </w:rPr>
        <w:t>；逾期将不再接收设计方案书</w:t>
      </w:r>
      <w:r>
        <w:rPr>
          <w:rFonts w:ascii="宋体" w:eastAsia="宋体" w:hAnsi="宋体" w:cs="宋体" w:hint="eastAsia"/>
          <w:color w:val="2D2D2D"/>
          <w:sz w:val="28"/>
          <w:szCs w:val="28"/>
          <w:shd w:val="clear" w:color="auto" w:fill="FFFFFF"/>
        </w:rPr>
        <w:t>。</w:t>
      </w:r>
    </w:p>
    <w:p w:rsidR="00315371" w:rsidRDefault="00315371" w:rsidP="00315371">
      <w:pPr>
        <w:pStyle w:val="a3"/>
        <w:widowControl/>
        <w:shd w:val="clear" w:color="auto" w:fill="FFFFFF"/>
        <w:spacing w:beforeAutospacing="0" w:afterAutospacing="0"/>
        <w:rPr>
          <w:rFonts w:ascii="仿宋" w:eastAsia="仿宋" w:hAnsi="仿宋" w:cs="仿宋"/>
          <w:sz w:val="28"/>
          <w:szCs w:val="28"/>
        </w:rPr>
      </w:pPr>
      <w:r>
        <w:rPr>
          <w:rStyle w:val="a4"/>
          <w:rFonts w:ascii="仿宋" w:eastAsia="仿宋" w:hAnsi="仿宋" w:cs="仿宋" w:hint="eastAsia"/>
          <w:bCs/>
          <w:sz w:val="28"/>
          <w:szCs w:val="28"/>
          <w:shd w:val="clear" w:color="auto" w:fill="FFFFFF"/>
        </w:rPr>
        <w:t>四、联系方式</w:t>
      </w:r>
    </w:p>
    <w:p w:rsidR="00315371" w:rsidRPr="00A33AE1" w:rsidRDefault="00315371" w:rsidP="00315371">
      <w:pPr>
        <w:pStyle w:val="a3"/>
        <w:widowControl/>
        <w:shd w:val="clear" w:color="auto" w:fill="FFFFFF"/>
        <w:spacing w:beforeAutospacing="0" w:afterAutospacing="0"/>
        <w:ind w:firstLineChars="200" w:firstLine="560"/>
        <w:rPr>
          <w:rFonts w:asciiTheme="minorEastAsia" w:hAnsiTheme="minorEastAsia" w:cstheme="minorEastAsia"/>
          <w:color w:val="2D2D2D"/>
          <w:sz w:val="28"/>
          <w:szCs w:val="28"/>
          <w:shd w:val="clear" w:color="auto" w:fill="FFFFFF"/>
        </w:rPr>
      </w:pPr>
      <w:r w:rsidRPr="00A33AE1">
        <w:rPr>
          <w:rFonts w:asciiTheme="minorEastAsia" w:hAnsiTheme="minorEastAsia" w:cstheme="minorEastAsia" w:hint="eastAsia"/>
          <w:color w:val="2D2D2D"/>
          <w:sz w:val="28"/>
          <w:szCs w:val="28"/>
          <w:shd w:val="clear" w:color="auto" w:fill="FFFFFF"/>
        </w:rPr>
        <w:lastRenderedPageBreak/>
        <w:t>联系地址：福建省泉州市鲤城区浮桥街道繁荣路421号福建师范大学泉州附属中学</w:t>
      </w:r>
    </w:p>
    <w:p w:rsidR="00315371" w:rsidRPr="00A33AE1" w:rsidRDefault="00315371" w:rsidP="00315371">
      <w:pPr>
        <w:pStyle w:val="a3"/>
        <w:widowControl/>
        <w:shd w:val="clear" w:color="auto" w:fill="FFFFFF"/>
        <w:spacing w:beforeAutospacing="0" w:afterAutospacing="0"/>
        <w:ind w:firstLineChars="200" w:firstLine="560"/>
        <w:rPr>
          <w:rFonts w:asciiTheme="minorEastAsia" w:hAnsiTheme="minorEastAsia" w:cstheme="minorEastAsia"/>
          <w:color w:val="2D2D2D"/>
          <w:sz w:val="28"/>
          <w:szCs w:val="28"/>
          <w:shd w:val="clear" w:color="auto" w:fill="FFFFFF"/>
        </w:rPr>
      </w:pPr>
      <w:r w:rsidRPr="00A33AE1">
        <w:rPr>
          <w:rFonts w:asciiTheme="minorEastAsia" w:hAnsiTheme="minorEastAsia" w:cstheme="minorEastAsia" w:hint="eastAsia"/>
          <w:color w:val="2D2D2D"/>
          <w:sz w:val="28"/>
          <w:szCs w:val="28"/>
          <w:shd w:val="clear" w:color="auto" w:fill="FFFFFF"/>
        </w:rPr>
        <w:t>联系人：黄老师（总务处） 联系电话：0595-22473362</w:t>
      </w:r>
    </w:p>
    <w:p w:rsidR="00315371" w:rsidRPr="00A33AE1" w:rsidRDefault="00315371" w:rsidP="00315371">
      <w:pPr>
        <w:pStyle w:val="a3"/>
        <w:widowControl/>
        <w:shd w:val="clear" w:color="auto" w:fill="FFFFFF"/>
        <w:spacing w:beforeAutospacing="0" w:afterAutospacing="0"/>
        <w:ind w:firstLineChars="200" w:firstLine="560"/>
        <w:rPr>
          <w:rFonts w:asciiTheme="minorEastAsia" w:hAnsiTheme="minorEastAsia" w:cstheme="minorEastAsia"/>
          <w:color w:val="2D2D2D"/>
          <w:sz w:val="28"/>
          <w:szCs w:val="28"/>
          <w:shd w:val="clear" w:color="auto" w:fill="FFFFFF"/>
        </w:rPr>
      </w:pPr>
      <w:r w:rsidRPr="00A33AE1">
        <w:rPr>
          <w:rFonts w:asciiTheme="minorEastAsia" w:hAnsiTheme="minorEastAsia" w:cstheme="minorEastAsia" w:hint="eastAsia"/>
          <w:color w:val="2D2D2D"/>
          <w:sz w:val="28"/>
          <w:szCs w:val="28"/>
          <w:shd w:val="clear" w:color="auto" w:fill="FFFFFF"/>
        </w:rPr>
        <w:t>联系人：李老师（教务处） 联系电话：0595-22487721 </w:t>
      </w:r>
    </w:p>
    <w:p w:rsidR="00315371" w:rsidRPr="00A33AE1" w:rsidRDefault="00315371" w:rsidP="00315371">
      <w:pPr>
        <w:pStyle w:val="a3"/>
        <w:widowControl/>
        <w:shd w:val="clear" w:color="auto" w:fill="FFFFFF"/>
        <w:spacing w:beforeAutospacing="0" w:afterAutospacing="0"/>
        <w:ind w:firstLineChars="200" w:firstLine="560"/>
        <w:rPr>
          <w:rFonts w:asciiTheme="minorEastAsia" w:hAnsiTheme="minorEastAsia" w:cstheme="minorEastAsia"/>
          <w:color w:val="2D2D2D"/>
          <w:sz w:val="28"/>
          <w:szCs w:val="28"/>
          <w:shd w:val="clear" w:color="auto" w:fill="FFFFFF"/>
        </w:rPr>
      </w:pPr>
      <w:r w:rsidRPr="00A33AE1">
        <w:rPr>
          <w:rFonts w:asciiTheme="minorEastAsia" w:hAnsiTheme="minorEastAsia" w:cstheme="minorEastAsia" w:hint="eastAsia"/>
          <w:color w:val="2D2D2D"/>
          <w:sz w:val="28"/>
          <w:szCs w:val="28"/>
          <w:shd w:val="clear" w:color="auto" w:fill="FFFFFF"/>
        </w:rPr>
        <w:t>邮箱：qz15zwc@126.com</w:t>
      </w:r>
    </w:p>
    <w:p w:rsidR="00315371" w:rsidRDefault="00315371" w:rsidP="00315371">
      <w:pPr>
        <w:pStyle w:val="a3"/>
        <w:widowControl/>
        <w:shd w:val="clear" w:color="auto" w:fill="FFFFFF"/>
        <w:spacing w:beforeAutospacing="0" w:afterAutospacing="0"/>
        <w:ind w:firstLine="320"/>
        <w:rPr>
          <w:rFonts w:ascii="仿宋" w:eastAsia="仿宋" w:hAnsi="仿宋" w:cs="仿宋"/>
          <w:sz w:val="28"/>
          <w:szCs w:val="28"/>
        </w:rPr>
      </w:pPr>
      <w:r>
        <w:rPr>
          <w:rFonts w:ascii="仿宋" w:eastAsia="仿宋" w:hAnsi="仿宋" w:cs="仿宋" w:hint="eastAsia"/>
          <w:sz w:val="28"/>
          <w:szCs w:val="28"/>
          <w:shd w:val="clear" w:color="auto" w:fill="FFFFFF"/>
        </w:rPr>
        <w:t> </w:t>
      </w:r>
    </w:p>
    <w:p w:rsidR="00315371" w:rsidRPr="00315371" w:rsidRDefault="00315371" w:rsidP="00315371">
      <w:pPr>
        <w:pStyle w:val="a3"/>
        <w:widowControl/>
        <w:shd w:val="clear" w:color="auto" w:fill="FFFFFF"/>
        <w:spacing w:beforeAutospacing="0" w:afterAutospacing="0"/>
        <w:ind w:firstLine="320"/>
        <w:rPr>
          <w:rFonts w:ascii="仿宋" w:eastAsia="仿宋" w:hAnsi="仿宋" w:cs="仿宋"/>
          <w:sz w:val="28"/>
          <w:szCs w:val="28"/>
        </w:rPr>
      </w:pPr>
      <w:r>
        <w:rPr>
          <w:rFonts w:ascii="宋体" w:eastAsia="宋体" w:hAnsi="宋体" w:cs="宋体" w:hint="eastAsia"/>
          <w:sz w:val="28"/>
          <w:szCs w:val="28"/>
          <w:shd w:val="clear" w:color="auto" w:fill="FFFFFF"/>
        </w:rPr>
        <w:t>                  </w:t>
      </w:r>
    </w:p>
    <w:p w:rsidR="00214BD5" w:rsidRDefault="009076C1">
      <w:pPr>
        <w:pStyle w:val="a3"/>
        <w:widowControl/>
        <w:spacing w:beforeAutospacing="0" w:after="75" w:afterAutospacing="0" w:line="465" w:lineRule="atLeast"/>
        <w:jc w:val="right"/>
        <w:rPr>
          <w:rFonts w:ascii="微软雅黑" w:eastAsia="微软雅黑" w:hAnsi="微软雅黑" w:cs="微软雅黑"/>
          <w:color w:val="2D2D2D"/>
          <w:sz w:val="28"/>
          <w:szCs w:val="28"/>
        </w:rPr>
      </w:pPr>
      <w:r>
        <w:rPr>
          <w:rFonts w:ascii="微软雅黑" w:eastAsia="微软雅黑" w:hAnsi="微软雅黑" w:cs="微软雅黑" w:hint="eastAsia"/>
          <w:color w:val="2D2D2D"/>
          <w:sz w:val="28"/>
          <w:szCs w:val="28"/>
        </w:rPr>
        <w:t>福建师范大学泉州附属中学</w:t>
      </w:r>
    </w:p>
    <w:p w:rsidR="00214BD5" w:rsidRDefault="009076C1">
      <w:pPr>
        <w:pStyle w:val="a3"/>
        <w:widowControl/>
        <w:spacing w:beforeAutospacing="0" w:after="75" w:afterAutospacing="0" w:line="465" w:lineRule="atLeast"/>
        <w:jc w:val="right"/>
        <w:rPr>
          <w:rFonts w:asciiTheme="minorEastAsia" w:hAnsiTheme="minorEastAsia" w:cstheme="minorEastAsia"/>
        </w:rPr>
      </w:pPr>
      <w:r>
        <w:rPr>
          <w:rFonts w:asciiTheme="minorEastAsia" w:hAnsiTheme="minorEastAsia" w:cstheme="minorEastAsia" w:hint="eastAsia"/>
          <w:color w:val="2D2D2D"/>
          <w:sz w:val="28"/>
          <w:szCs w:val="28"/>
        </w:rPr>
        <w:t>2022年</w:t>
      </w:r>
      <w:r w:rsidR="00315371">
        <w:rPr>
          <w:rFonts w:asciiTheme="minorEastAsia" w:hAnsiTheme="minorEastAsia" w:cstheme="minorEastAsia" w:hint="eastAsia"/>
          <w:color w:val="2D2D2D"/>
          <w:sz w:val="28"/>
          <w:szCs w:val="28"/>
        </w:rPr>
        <w:t>5</w:t>
      </w:r>
      <w:r>
        <w:rPr>
          <w:rFonts w:asciiTheme="minorEastAsia" w:hAnsiTheme="minorEastAsia" w:cstheme="minorEastAsia" w:hint="eastAsia"/>
          <w:color w:val="2D2D2D"/>
          <w:sz w:val="28"/>
          <w:szCs w:val="28"/>
        </w:rPr>
        <w:t>月</w:t>
      </w:r>
      <w:r w:rsidR="00315371">
        <w:rPr>
          <w:rFonts w:asciiTheme="minorEastAsia" w:hAnsiTheme="minorEastAsia" w:cstheme="minorEastAsia" w:hint="eastAsia"/>
          <w:color w:val="2D2D2D"/>
          <w:sz w:val="28"/>
          <w:szCs w:val="28"/>
        </w:rPr>
        <w:t>11</w:t>
      </w:r>
      <w:r>
        <w:rPr>
          <w:rFonts w:asciiTheme="minorEastAsia" w:hAnsiTheme="minorEastAsia" w:cstheme="minorEastAsia" w:hint="eastAsia"/>
          <w:color w:val="2D2D2D"/>
          <w:sz w:val="28"/>
          <w:szCs w:val="28"/>
        </w:rPr>
        <w:t>日</w:t>
      </w:r>
    </w:p>
    <w:p w:rsidR="00214BD5" w:rsidRDefault="00214BD5"/>
    <w:sectPr w:rsidR="00214BD5" w:rsidSect="00214BD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314D" w:rsidRDefault="0091314D" w:rsidP="00315371">
      <w:r>
        <w:separator/>
      </w:r>
    </w:p>
  </w:endnote>
  <w:endnote w:type="continuationSeparator" w:id="1">
    <w:p w:rsidR="0091314D" w:rsidRDefault="0091314D" w:rsidP="003153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314D" w:rsidRDefault="0091314D" w:rsidP="00315371">
      <w:r>
        <w:separator/>
      </w:r>
    </w:p>
  </w:footnote>
  <w:footnote w:type="continuationSeparator" w:id="1">
    <w:p w:rsidR="0091314D" w:rsidRDefault="0091314D" w:rsidP="003153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GQzYzIyMjYyYTkwNWQxZmFkNTI3ZjlkZDAxZGRjOTUifQ=="/>
  </w:docVars>
  <w:rsids>
    <w:rsidRoot w:val="00214BD5"/>
    <w:rsid w:val="00214BD5"/>
    <w:rsid w:val="00315371"/>
    <w:rsid w:val="006C01AD"/>
    <w:rsid w:val="009076C1"/>
    <w:rsid w:val="0091314D"/>
    <w:rsid w:val="00A33AE1"/>
    <w:rsid w:val="4BA931E6"/>
    <w:rsid w:val="763C15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4BD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14BD5"/>
    <w:pPr>
      <w:spacing w:beforeAutospacing="1" w:afterAutospacing="1"/>
      <w:jc w:val="left"/>
    </w:pPr>
    <w:rPr>
      <w:rFonts w:cs="Times New Roman"/>
      <w:kern w:val="0"/>
      <w:sz w:val="24"/>
    </w:rPr>
  </w:style>
  <w:style w:type="character" w:styleId="a4">
    <w:name w:val="Strong"/>
    <w:basedOn w:val="a0"/>
    <w:qFormat/>
    <w:rsid w:val="00214BD5"/>
    <w:rPr>
      <w:b/>
    </w:rPr>
  </w:style>
  <w:style w:type="paragraph" w:styleId="a5">
    <w:name w:val="header"/>
    <w:basedOn w:val="a"/>
    <w:link w:val="Char"/>
    <w:rsid w:val="003153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15371"/>
    <w:rPr>
      <w:rFonts w:asciiTheme="minorHAnsi" w:eastAsiaTheme="minorEastAsia" w:hAnsiTheme="minorHAnsi" w:cstheme="minorBidi"/>
      <w:kern w:val="2"/>
      <w:sz w:val="18"/>
      <w:szCs w:val="18"/>
    </w:rPr>
  </w:style>
  <w:style w:type="paragraph" w:styleId="a6">
    <w:name w:val="footer"/>
    <w:basedOn w:val="a"/>
    <w:link w:val="Char0"/>
    <w:rsid w:val="00315371"/>
    <w:pPr>
      <w:tabs>
        <w:tab w:val="center" w:pos="4153"/>
        <w:tab w:val="right" w:pos="8306"/>
      </w:tabs>
      <w:snapToGrid w:val="0"/>
      <w:jc w:val="left"/>
    </w:pPr>
    <w:rPr>
      <w:sz w:val="18"/>
      <w:szCs w:val="18"/>
    </w:rPr>
  </w:style>
  <w:style w:type="character" w:customStyle="1" w:styleId="Char0">
    <w:name w:val="页脚 Char"/>
    <w:basedOn w:val="a0"/>
    <w:link w:val="a6"/>
    <w:rsid w:val="0031537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167</Words>
  <Characters>954</Characters>
  <Application>Microsoft Office Word</Application>
  <DocSecurity>0</DocSecurity>
  <Lines>7</Lines>
  <Paragraphs>2</Paragraphs>
  <ScaleCrop>false</ScaleCrop>
  <Company>China</Company>
  <LinksUpToDate>false</LinksUpToDate>
  <CharactersWithSpaces>1119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3</cp:revision>
  <dcterms:created xsi:type="dcterms:W3CDTF">2022-05-09T09:43:00Z</dcterms:created>
  <dcterms:modified xsi:type="dcterms:W3CDTF">2022-05-11T01:14:00Z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0D2B9F4BFE1945039DF16D1C151F4B34</vt:lpwstr>
  </property>
</Properties>
</file>